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"/>
        <w:gridCol w:w="8165"/>
        <w:gridCol w:w="454"/>
      </w:tblGrid>
      <w:tr w:rsidR="00C2331D" w:rsidRPr="00C2331D" w:rsidTr="00C2331D">
        <w:trPr>
          <w:trHeight w:val="405"/>
          <w:tblCellSpacing w:w="0" w:type="dxa"/>
        </w:trPr>
        <w:tc>
          <w:tcPr>
            <w:tcW w:w="0" w:type="auto"/>
            <w:gridSpan w:val="3"/>
            <w:shd w:val="clear" w:color="auto" w:fill="FFCC00"/>
            <w:vAlign w:val="center"/>
            <w:hideMark/>
          </w:tcPr>
          <w:p w:rsidR="00C2331D" w:rsidRPr="00C2331D" w:rsidRDefault="00C2331D" w:rsidP="00C23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İLAN</w:t>
            </w:r>
          </w:p>
        </w:tc>
      </w:tr>
      <w:tr w:rsidR="00C2331D" w:rsidRPr="00C2331D" w:rsidTr="00C233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C2331D" w:rsidRPr="00C2331D" w:rsidRDefault="00C2331D" w:rsidP="00C2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00" w:type="pct"/>
            <w:vAlign w:val="center"/>
            <w:hideMark/>
          </w:tcPr>
          <w:p w:rsidR="00C2331D" w:rsidRPr="00C2331D" w:rsidRDefault="00C2331D" w:rsidP="00C233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1. </w:t>
            </w:r>
            <w:hyperlink r:id="rId4" w:history="1">
              <w:r w:rsidRPr="00C2331D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tr-TR"/>
                </w:rPr>
                <w:t>Dilekçe</w:t>
              </w:r>
            </w:hyperlink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 Yazılacak</w:t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  <w:t xml:space="preserve">2. 3 İlan </w:t>
            </w:r>
            <w:hyperlink r:id="rId5" w:history="1">
              <w:r w:rsidRPr="00C2331D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tr-TR"/>
                </w:rPr>
                <w:t>Yazısı</w:t>
              </w:r>
            </w:hyperlink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 yazılacak</w:t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  <w:t>3. Şirketler için 135.- TL / Kooperatifler için 117.- TL aşağıdaki bankalardan herhangi birine yatırılacak.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5"/>
            </w:tblGrid>
            <w:tr w:rsidR="00C2331D" w:rsidRPr="00C233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41" w:rightFromText="141" w:vertAnchor="text" w:horzAnchor="margin" w:tblpXSpec="center" w:tblpY="84"/>
                    <w:tblW w:w="7714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92"/>
                    <w:gridCol w:w="2977"/>
                    <w:gridCol w:w="2835"/>
                    <w:gridCol w:w="1510"/>
                  </w:tblGrid>
                  <w:tr w:rsidR="00C2331D" w:rsidRPr="00C2331D">
                    <w:trPr>
                      <w:trHeight w:val="526"/>
                      <w:tblCellSpacing w:w="0" w:type="dxa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tr-TR"/>
                          </w:rPr>
                          <w:t>BANKA ŞUBESİ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tr-TR"/>
                          </w:rPr>
                          <w:t>HESAP NUMARASI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tr-TR"/>
                          </w:rPr>
                          <w:t>AÇIKLAMA</w:t>
                        </w:r>
                      </w:p>
                    </w:tc>
                  </w:tr>
                  <w:tr w:rsidR="00C2331D" w:rsidRPr="00C2331D">
                    <w:trPr>
                      <w:tblCellSpacing w:w="0" w:type="dxa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Akbank-Bakanlıklar /Ankara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TR890004600153888000069070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Masrafsız</w:t>
                        </w:r>
                      </w:p>
                    </w:tc>
                  </w:tr>
                  <w:tr w:rsidR="00C2331D" w:rsidRPr="00C2331D">
                    <w:trPr>
                      <w:tblCellSpacing w:w="0" w:type="dxa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T.Halk Bankası-Kızılay/Ankara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TR110001200941200016000036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Masraflı</w:t>
                        </w:r>
                      </w:p>
                    </w:tc>
                  </w:tr>
                  <w:tr w:rsidR="00C2331D" w:rsidRPr="00C2331D">
                    <w:trPr>
                      <w:tblCellSpacing w:w="0" w:type="dxa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Vakıflar Bankası-Merkez /Ankara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TR480001500158007293586412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Masrafsız</w:t>
                        </w:r>
                      </w:p>
                    </w:tc>
                  </w:tr>
                  <w:tr w:rsidR="00C2331D" w:rsidRPr="00C2331D">
                    <w:trPr>
                      <w:tblCellSpacing w:w="0" w:type="dxa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T.İş Bankası-Akay /Ankara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TR 070006400000142010772682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Masraflı</w:t>
                        </w:r>
                      </w:p>
                    </w:tc>
                  </w:tr>
                  <w:tr w:rsidR="00C2331D" w:rsidRPr="00C2331D">
                    <w:trPr>
                      <w:tblCellSpacing w:w="0" w:type="dxa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T.C. Ziraat Bankası Akay/Ankara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TR 560001000760059943505030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31D" w:rsidRPr="00C2331D" w:rsidRDefault="00C2331D" w:rsidP="00C233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2331D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Masraflı</w:t>
                        </w:r>
                      </w:p>
                    </w:tc>
                  </w:tr>
                </w:tbl>
                <w:p w:rsidR="00C2331D" w:rsidRPr="00C2331D" w:rsidRDefault="00C2331D" w:rsidP="00C2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2331D" w:rsidRPr="00C2331D" w:rsidRDefault="00C2331D" w:rsidP="00C23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  <w:t>4. Aşağıdaki adrese DİLEKÇE, 3 İLAN YAZISI ve BANKA MAKBUZU postalanacak.</w:t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  <w:t>Adres:</w:t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  <w:t xml:space="preserve">TÜRKİYE TİCARET SİCİLİ GAZETESİ </w:t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  <w:t xml:space="preserve">Dumlupınar Bulvarı No:252 (Eskişehir Yolu, 9. Km) 06530 </w:t>
            </w:r>
            <w:r w:rsidRPr="00C2331D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  <w:t>ANKARA</w:t>
            </w:r>
          </w:p>
        </w:tc>
        <w:tc>
          <w:tcPr>
            <w:tcW w:w="0" w:type="auto"/>
            <w:vAlign w:val="center"/>
            <w:hideMark/>
          </w:tcPr>
          <w:p w:rsidR="00C2331D" w:rsidRPr="00C2331D" w:rsidRDefault="00C2331D" w:rsidP="00C2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10D88" w:rsidRDefault="00810D88"/>
    <w:sectPr w:rsidR="00810D88" w:rsidSect="0081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31D"/>
    <w:rsid w:val="00810D88"/>
    <w:rsid w:val="00C2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C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331D"/>
    <w:rPr>
      <w:b/>
      <w:bCs/>
    </w:rPr>
  </w:style>
  <w:style w:type="paragraph" w:styleId="NormalWeb">
    <w:name w:val="Normal (Web)"/>
    <w:basedOn w:val="Normal"/>
    <w:uiPriority w:val="99"/>
    <w:unhideWhenUsed/>
    <w:rsid w:val="00C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23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o.org.tr/servisler/sicil/3ilan_yazi.doc" TargetMode="External"/><Relationship Id="rId4" Type="http://schemas.openxmlformats.org/officeDocument/2006/relationships/hyperlink" Target="http://www.mtso.org.tr/servisler/sicil/3ilan_dilekce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Feride</cp:lastModifiedBy>
  <cp:revision>1</cp:revision>
  <dcterms:created xsi:type="dcterms:W3CDTF">2014-04-08T06:01:00Z</dcterms:created>
  <dcterms:modified xsi:type="dcterms:W3CDTF">2014-04-08T06:01:00Z</dcterms:modified>
</cp:coreProperties>
</file>